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58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69"/>
        <w:gridCol w:w="1779"/>
        <w:gridCol w:w="4137"/>
      </w:tblGrid>
      <w:tr w:rsidR="008A4D08" w14:paraId="45B71553" w14:textId="77777777">
        <w:trPr>
          <w:trHeight w:val="80"/>
        </w:trPr>
        <w:tc>
          <w:tcPr>
            <w:tcW w:w="3669" w:type="dxa"/>
            <w:shd w:val="clear" w:color="auto" w:fill="auto"/>
          </w:tcPr>
          <w:p w14:paraId="1E502733" w14:textId="77777777" w:rsidR="008A4D08" w:rsidRDefault="008A4D08">
            <w:pPr>
              <w:pStyle w:val="aa"/>
              <w:snapToGrid w:val="0"/>
              <w:jc w:val="center"/>
            </w:pPr>
          </w:p>
        </w:tc>
        <w:tc>
          <w:tcPr>
            <w:tcW w:w="1779" w:type="dxa"/>
            <w:shd w:val="clear" w:color="auto" w:fill="auto"/>
          </w:tcPr>
          <w:p w14:paraId="03FC90F2" w14:textId="77777777" w:rsidR="008A4D08" w:rsidRDefault="003A7B6B">
            <w:pPr>
              <w:pStyle w:val="aa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32B19F60" wp14:editId="633BEA82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0" t="0" r="0" b="0"/>
                  <wp:wrapTight wrapText="bothSides">
                    <wp:wrapPolygon edited="0">
                      <wp:start x="-2535" y="-517"/>
                      <wp:lineTo x="-2535" y="20388"/>
                      <wp:lineTo x="22337" y="20388"/>
                      <wp:lineTo x="22337" y="-517"/>
                      <wp:lineTo x="-2535" y="-517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37" w:type="dxa"/>
            <w:shd w:val="clear" w:color="auto" w:fill="auto"/>
          </w:tcPr>
          <w:p w14:paraId="0B5136FC" w14:textId="77777777" w:rsidR="008A4D08" w:rsidRDefault="003A7B6B">
            <w:pPr>
              <w:pStyle w:val="aa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1BB9D856" w14:textId="77777777" w:rsidR="008A4D08" w:rsidRDefault="003A7B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43AD2426" w14:textId="77777777" w:rsidR="008A4D08" w:rsidRDefault="003A7B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 w14:paraId="64509587" w14:textId="77777777" w:rsidR="008A4D08" w:rsidRDefault="003A7B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 w14:paraId="02854014" w14:textId="77777777" w:rsidR="008A4D08" w:rsidRDefault="008A4D08">
      <w:pPr>
        <w:jc w:val="center"/>
        <w:rPr>
          <w:b/>
          <w:sz w:val="28"/>
          <w:szCs w:val="28"/>
        </w:rPr>
      </w:pPr>
    </w:p>
    <w:p w14:paraId="4CF7DF2F" w14:textId="77777777" w:rsidR="008A4D08" w:rsidRDefault="003A7B6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5C39F673" w14:textId="77777777" w:rsidR="008A4D08" w:rsidRDefault="008A4D08">
      <w:pPr>
        <w:jc w:val="center"/>
        <w:rPr>
          <w:sz w:val="32"/>
          <w:szCs w:val="32"/>
        </w:rPr>
      </w:pPr>
    </w:p>
    <w:p w14:paraId="36B08B98" w14:textId="609041AA" w:rsidR="008A4D08" w:rsidRDefault="003A7B6B">
      <w:r>
        <w:rPr>
          <w:b/>
          <w:bCs/>
        </w:rPr>
        <w:t xml:space="preserve">от </w:t>
      </w:r>
      <w:r w:rsidR="00E211F1">
        <w:rPr>
          <w:b/>
          <w:bCs/>
        </w:rPr>
        <w:t>05</w:t>
      </w:r>
      <w:r>
        <w:rPr>
          <w:b/>
          <w:bCs/>
        </w:rPr>
        <w:t>.0</w:t>
      </w:r>
      <w:r w:rsidR="005B78FB">
        <w:rPr>
          <w:b/>
          <w:bCs/>
        </w:rPr>
        <w:t>6</w:t>
      </w:r>
      <w:r>
        <w:rPr>
          <w:b/>
          <w:bCs/>
        </w:rPr>
        <w:t>.202</w:t>
      </w:r>
      <w:r w:rsidR="005B78FB">
        <w:rPr>
          <w:b/>
          <w:bCs/>
        </w:rPr>
        <w:t>3</w:t>
      </w:r>
      <w:r>
        <w:rPr>
          <w:b/>
          <w:bCs/>
        </w:rPr>
        <w:t xml:space="preserve">                                                                                                                                №</w:t>
      </w:r>
      <w:r w:rsidR="000D15DA">
        <w:rPr>
          <w:b/>
          <w:bCs/>
        </w:rPr>
        <w:t xml:space="preserve"> 13</w:t>
      </w:r>
    </w:p>
    <w:p w14:paraId="2DE81CB0" w14:textId="77777777" w:rsidR="008A4D08" w:rsidRDefault="003A7B6B">
      <w:pPr>
        <w:jc w:val="center"/>
      </w:pPr>
      <w:proofErr w:type="gramStart"/>
      <w:r>
        <w:t>село  Михайловское</w:t>
      </w:r>
      <w:proofErr w:type="gramEnd"/>
    </w:p>
    <w:p w14:paraId="3CA156F1" w14:textId="77777777" w:rsidR="008A4D08" w:rsidRDefault="008A4D08">
      <w:pPr>
        <w:jc w:val="center"/>
      </w:pPr>
    </w:p>
    <w:p w14:paraId="14912E93" w14:textId="77777777" w:rsidR="008A4D08" w:rsidRDefault="008A4D08">
      <w:pPr>
        <w:jc w:val="center"/>
      </w:pPr>
    </w:p>
    <w:p w14:paraId="20B47AC5" w14:textId="77777777" w:rsidR="008A4D08" w:rsidRDefault="003A7B6B">
      <w:pPr>
        <w:ind w:firstLine="708"/>
        <w:jc w:val="center"/>
      </w:pPr>
      <w:r>
        <w:rPr>
          <w:b/>
          <w:sz w:val="28"/>
          <w:szCs w:val="28"/>
        </w:rPr>
        <w:t>О внесении изменений в постановление администрации Михайловского сельского поселения Северского района от 18 августа 2017 года № 38 «О создании территориальной комиссии по профилактике правонарушений в Михайловском сельском поселении                   Северского района»</w:t>
      </w:r>
    </w:p>
    <w:p w14:paraId="46D6A857" w14:textId="77777777" w:rsidR="008A4D08" w:rsidRDefault="008A4D08">
      <w:pPr>
        <w:ind w:firstLine="708"/>
        <w:jc w:val="center"/>
        <w:rPr>
          <w:b/>
          <w:sz w:val="28"/>
          <w:szCs w:val="28"/>
        </w:rPr>
      </w:pPr>
    </w:p>
    <w:p w14:paraId="3404E41A" w14:textId="77777777" w:rsidR="008A4D08" w:rsidRDefault="003A7B6B">
      <w:pPr>
        <w:ind w:firstLine="708"/>
        <w:jc w:val="both"/>
      </w:pPr>
      <w:r>
        <w:rPr>
          <w:sz w:val="28"/>
          <w:szCs w:val="28"/>
        </w:rPr>
        <w:t xml:space="preserve">В связи с кадровыми изменениями, руководствуясь Уставом Михайловского сельского поселения Северского района п о с т а н о в л я ю: </w:t>
      </w:r>
    </w:p>
    <w:p w14:paraId="3AAF92C3" w14:textId="68F22F3D" w:rsidR="008A4D08" w:rsidRDefault="003A7B6B">
      <w:pPr>
        <w:ind w:firstLine="708"/>
        <w:jc w:val="both"/>
      </w:pPr>
      <w:r>
        <w:rPr>
          <w:sz w:val="28"/>
          <w:szCs w:val="28"/>
        </w:rPr>
        <w:t xml:space="preserve">1. Внести изменения в приложение № 1 к постановлению администрации Михайловского сельского поселения Северского района от 18 августа 2017 года № 38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О создании территориальной комиссии по профилактике правонарушений в Михайловском сельском поселении Северского района»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изложив его в новой редакции согласно приложению к настоящему</w:t>
      </w:r>
      <w:r>
        <w:rPr>
          <w:sz w:val="28"/>
          <w:szCs w:val="28"/>
        </w:rPr>
        <w:t xml:space="preserve"> постановлению.</w:t>
      </w:r>
    </w:p>
    <w:p w14:paraId="7C9E0A18" w14:textId="54C8D4D3" w:rsidR="008A4D08" w:rsidRPr="00EA00C4" w:rsidRDefault="003A7B6B">
      <w:pPr>
        <w:ind w:firstLine="708"/>
        <w:jc w:val="both"/>
      </w:pPr>
      <w:r w:rsidRPr="00EA00C4">
        <w:rPr>
          <w:sz w:val="28"/>
          <w:szCs w:val="28"/>
        </w:rPr>
        <w:t>2. П</w:t>
      </w:r>
      <w:r w:rsidRPr="00EA00C4">
        <w:rPr>
          <w:bCs/>
          <w:sz w:val="28"/>
          <w:szCs w:val="28"/>
        </w:rPr>
        <w:t xml:space="preserve">остановление администрации Михайловского сельского поселения Северского района от </w:t>
      </w:r>
      <w:r w:rsidR="009A15B9">
        <w:rPr>
          <w:bCs/>
          <w:sz w:val="28"/>
          <w:szCs w:val="28"/>
        </w:rPr>
        <w:t>4 августа</w:t>
      </w:r>
      <w:r w:rsidRPr="00EA00C4">
        <w:rPr>
          <w:bCs/>
          <w:sz w:val="28"/>
          <w:szCs w:val="28"/>
        </w:rPr>
        <w:t xml:space="preserve"> 20</w:t>
      </w:r>
      <w:r w:rsidR="009A15B9">
        <w:rPr>
          <w:bCs/>
          <w:sz w:val="28"/>
          <w:szCs w:val="28"/>
        </w:rPr>
        <w:t>22</w:t>
      </w:r>
      <w:r w:rsidRPr="00EA00C4">
        <w:rPr>
          <w:bCs/>
          <w:sz w:val="28"/>
          <w:szCs w:val="28"/>
        </w:rPr>
        <w:t xml:space="preserve"> года № </w:t>
      </w:r>
      <w:r w:rsidR="009A15B9" w:rsidRPr="009A15B9">
        <w:rPr>
          <w:bCs/>
          <w:sz w:val="28"/>
          <w:szCs w:val="28"/>
        </w:rPr>
        <w:t>2</w:t>
      </w:r>
      <w:r w:rsidRPr="009A15B9">
        <w:rPr>
          <w:bCs/>
          <w:sz w:val="28"/>
          <w:szCs w:val="28"/>
        </w:rPr>
        <w:t>4</w:t>
      </w:r>
      <w:r w:rsidRPr="00EA00C4">
        <w:rPr>
          <w:bCs/>
          <w:sz w:val="28"/>
          <w:szCs w:val="28"/>
        </w:rPr>
        <w:t xml:space="preserve"> «О внесение изменений в постановление администрации Михайловского сельского поселения от 18 августа 2017 года № 38 «О создании территориальной комиссии по профилактике правонарушений в Михайловском сельском поселении Северского района» считать утратившим силу,</w:t>
      </w:r>
    </w:p>
    <w:p w14:paraId="55F630F4" w14:textId="7B6B18DB" w:rsidR="008A4D08" w:rsidRDefault="003A7B6B">
      <w:pPr>
        <w:ind w:firstLine="708"/>
        <w:jc w:val="both"/>
      </w:pPr>
      <w:r>
        <w:rPr>
          <w:sz w:val="28"/>
          <w:szCs w:val="28"/>
        </w:rPr>
        <w:t>3. Разместить настоящее постановление на официальном сайте администрации Михайловского сельского поселения Северского района в информационно-телекоммуникационной сети «Интернет»</w:t>
      </w:r>
      <w:r w:rsidR="000D15DA">
        <w:rPr>
          <w:sz w:val="28"/>
          <w:szCs w:val="28"/>
        </w:rPr>
        <w:t>.</w:t>
      </w:r>
    </w:p>
    <w:p w14:paraId="60C0F2C1" w14:textId="77777777" w:rsidR="008A4D08" w:rsidRDefault="003A7B6B">
      <w:pPr>
        <w:ind w:firstLine="708"/>
        <w:jc w:val="both"/>
      </w:pPr>
      <w:r>
        <w:rPr>
          <w:sz w:val="28"/>
          <w:szCs w:val="28"/>
        </w:rPr>
        <w:t>4. Контроль за выполнением настоящего распоряжения возложить на ведущего специалиста администрации С.В. Бережной.</w:t>
      </w:r>
    </w:p>
    <w:p w14:paraId="652DC874" w14:textId="4B835EDB" w:rsidR="008A4D08" w:rsidRDefault="003A7B6B">
      <w:pPr>
        <w:ind w:firstLine="708"/>
        <w:jc w:val="both"/>
      </w:pPr>
      <w:r>
        <w:rPr>
          <w:sz w:val="28"/>
          <w:szCs w:val="28"/>
        </w:rPr>
        <w:t xml:space="preserve">5. Настоящее постановление вступает в силу со дня его </w:t>
      </w:r>
      <w:r w:rsidR="000D15DA">
        <w:rPr>
          <w:sz w:val="28"/>
          <w:szCs w:val="28"/>
        </w:rPr>
        <w:t>подписания.</w:t>
      </w:r>
    </w:p>
    <w:p w14:paraId="286FEB06" w14:textId="77777777" w:rsidR="008A4D08" w:rsidRDefault="008A4D08">
      <w:pPr>
        <w:jc w:val="both"/>
        <w:rPr>
          <w:sz w:val="28"/>
          <w:szCs w:val="28"/>
        </w:rPr>
      </w:pPr>
    </w:p>
    <w:p w14:paraId="689819B2" w14:textId="77777777" w:rsidR="008A4D08" w:rsidRDefault="008A4D08">
      <w:pPr>
        <w:jc w:val="both"/>
        <w:rPr>
          <w:sz w:val="28"/>
          <w:szCs w:val="28"/>
        </w:rPr>
      </w:pPr>
    </w:p>
    <w:p w14:paraId="2E1EBDAC" w14:textId="77777777" w:rsidR="008A4D08" w:rsidRDefault="008A4D08">
      <w:pPr>
        <w:jc w:val="both"/>
        <w:rPr>
          <w:sz w:val="28"/>
          <w:szCs w:val="28"/>
        </w:rPr>
      </w:pPr>
    </w:p>
    <w:p w14:paraId="6C5F3A8F" w14:textId="77777777" w:rsidR="008A4D08" w:rsidRDefault="003A7B6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Михайловского сельского поселения</w:t>
      </w:r>
    </w:p>
    <w:p w14:paraId="1C56804E" w14:textId="77777777" w:rsidR="008A4D08" w:rsidRDefault="003A7B6B">
      <w:pPr>
        <w:jc w:val="both"/>
      </w:pPr>
      <w:r>
        <w:rPr>
          <w:sz w:val="28"/>
          <w:szCs w:val="28"/>
        </w:rPr>
        <w:t>Северского района                                                                           Е.С.Клименченко</w:t>
      </w:r>
    </w:p>
    <w:p w14:paraId="3D84E9A8" w14:textId="77777777" w:rsidR="008A4D08" w:rsidRDefault="008A4D08">
      <w:pPr>
        <w:jc w:val="both"/>
        <w:rPr>
          <w:sz w:val="28"/>
          <w:szCs w:val="28"/>
        </w:rPr>
      </w:pPr>
    </w:p>
    <w:p w14:paraId="2F04AA26" w14:textId="77777777" w:rsidR="008A4D08" w:rsidRDefault="008A4D08">
      <w:pPr>
        <w:jc w:val="both"/>
      </w:pPr>
    </w:p>
    <w:p w14:paraId="61003EA8" w14:textId="77777777" w:rsidR="008A4D08" w:rsidRDefault="008A4D08">
      <w:pPr>
        <w:jc w:val="both"/>
      </w:pPr>
    </w:p>
    <w:p w14:paraId="253BAB44" w14:textId="77777777" w:rsidR="000D15DA" w:rsidRDefault="000D15DA">
      <w:pPr>
        <w:jc w:val="both"/>
      </w:pPr>
    </w:p>
    <w:p w14:paraId="373DA2E9" w14:textId="77777777" w:rsidR="000D15DA" w:rsidRDefault="000D15DA">
      <w:pPr>
        <w:jc w:val="both"/>
      </w:pPr>
    </w:p>
    <w:p w14:paraId="4C797BCB" w14:textId="77777777" w:rsidR="000D15DA" w:rsidRDefault="000D15DA">
      <w:pPr>
        <w:jc w:val="both"/>
      </w:pPr>
    </w:p>
    <w:p w14:paraId="61709E7A" w14:textId="77777777" w:rsidR="008A4D08" w:rsidRDefault="008A4D08">
      <w:pPr>
        <w:jc w:val="both"/>
        <w:rPr>
          <w:sz w:val="28"/>
          <w:szCs w:val="28"/>
        </w:rPr>
      </w:pPr>
    </w:p>
    <w:p w14:paraId="387C9A4B" w14:textId="77777777" w:rsidR="008A4D08" w:rsidRDefault="003A7B6B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1F37FF46" w14:textId="77777777" w:rsidR="008A4D08" w:rsidRDefault="003A7B6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>
        <w:rPr>
          <w:rFonts w:eastAsia="Times New Roman" w:cs="Arial"/>
          <w:sz w:val="28"/>
          <w:szCs w:val="28"/>
          <w:lang w:eastAsia="zh-CN"/>
        </w:rPr>
        <w:t>администрации</w:t>
      </w:r>
    </w:p>
    <w:p w14:paraId="4248D39B" w14:textId="77777777" w:rsidR="008A4D08" w:rsidRDefault="003A7B6B">
      <w:pPr>
        <w:jc w:val="right"/>
        <w:rPr>
          <w:sz w:val="28"/>
          <w:szCs w:val="28"/>
        </w:rPr>
      </w:pPr>
      <w:r>
        <w:rPr>
          <w:sz w:val="28"/>
          <w:szCs w:val="28"/>
        </w:rPr>
        <w:t>Михайловского сельского поселени</w:t>
      </w:r>
      <w:r>
        <w:rPr>
          <w:rFonts w:eastAsia="Times New Roman" w:cs="Arial"/>
          <w:sz w:val="28"/>
          <w:szCs w:val="28"/>
          <w:lang w:eastAsia="zh-CN"/>
        </w:rPr>
        <w:t>я</w:t>
      </w:r>
    </w:p>
    <w:p w14:paraId="7EEABD78" w14:textId="77777777" w:rsidR="008A4D08" w:rsidRDefault="003A7B6B">
      <w:pPr>
        <w:jc w:val="right"/>
        <w:rPr>
          <w:rFonts w:eastAsia="Times New Roman" w:cs="Arial"/>
          <w:sz w:val="28"/>
          <w:szCs w:val="28"/>
          <w:lang w:eastAsia="zh-CN"/>
        </w:rPr>
      </w:pPr>
      <w:r>
        <w:rPr>
          <w:rFonts w:eastAsia="Times New Roman" w:cs="Arial"/>
          <w:sz w:val="28"/>
          <w:szCs w:val="28"/>
          <w:lang w:eastAsia="zh-CN"/>
        </w:rPr>
        <w:t>Северского района</w:t>
      </w:r>
    </w:p>
    <w:p w14:paraId="0E738E79" w14:textId="42A69191" w:rsidR="008A4D08" w:rsidRDefault="003A7B6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D15DA">
        <w:rPr>
          <w:rFonts w:eastAsia="Times New Roman" w:cs="Arial"/>
          <w:sz w:val="28"/>
          <w:szCs w:val="28"/>
          <w:lang w:eastAsia="zh-CN"/>
        </w:rPr>
        <w:t>05</w:t>
      </w:r>
      <w:r>
        <w:rPr>
          <w:rFonts w:eastAsia="Times New Roman" w:cs="Arial"/>
          <w:sz w:val="28"/>
          <w:szCs w:val="28"/>
          <w:lang w:eastAsia="zh-CN"/>
        </w:rPr>
        <w:t>.0</w:t>
      </w:r>
      <w:r w:rsidR="005B78FB">
        <w:rPr>
          <w:rFonts w:eastAsia="Times New Roman" w:cs="Arial"/>
          <w:sz w:val="28"/>
          <w:szCs w:val="28"/>
          <w:lang w:eastAsia="zh-CN"/>
        </w:rPr>
        <w:t>6</w:t>
      </w:r>
      <w:r>
        <w:rPr>
          <w:rFonts w:eastAsia="Times New Roman" w:cs="Arial"/>
          <w:sz w:val="28"/>
          <w:szCs w:val="28"/>
          <w:lang w:eastAsia="zh-CN"/>
        </w:rPr>
        <w:t>.202</w:t>
      </w:r>
      <w:r w:rsidR="005B78FB">
        <w:rPr>
          <w:rFonts w:eastAsia="Times New Roman" w:cs="Arial"/>
          <w:sz w:val="28"/>
          <w:szCs w:val="28"/>
          <w:lang w:eastAsia="zh-CN"/>
        </w:rPr>
        <w:t>3</w:t>
      </w:r>
      <w:r>
        <w:rPr>
          <w:rFonts w:eastAsia="Times New Roman" w:cs="Arial"/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 xml:space="preserve">№ </w:t>
      </w:r>
      <w:r w:rsidR="000D15DA">
        <w:rPr>
          <w:rFonts w:eastAsia="Times New Roman" w:cs="Arial"/>
          <w:sz w:val="28"/>
          <w:szCs w:val="28"/>
          <w:lang w:eastAsia="zh-CN"/>
        </w:rPr>
        <w:t>13</w:t>
      </w:r>
    </w:p>
    <w:p w14:paraId="022D5E66" w14:textId="77777777" w:rsidR="008A4D08" w:rsidRDefault="008A4D08">
      <w:pPr>
        <w:jc w:val="both"/>
        <w:rPr>
          <w:sz w:val="28"/>
          <w:szCs w:val="28"/>
        </w:rPr>
      </w:pPr>
    </w:p>
    <w:p w14:paraId="218B2980" w14:textId="77777777" w:rsidR="008A4D08" w:rsidRDefault="008A4D08">
      <w:pPr>
        <w:jc w:val="both"/>
        <w:rPr>
          <w:sz w:val="28"/>
          <w:szCs w:val="28"/>
        </w:rPr>
      </w:pPr>
    </w:p>
    <w:p w14:paraId="72C3E10D" w14:textId="77777777" w:rsidR="008A4D08" w:rsidRDefault="003A7B6B">
      <w:pPr>
        <w:pStyle w:val="a6"/>
        <w:spacing w:after="0"/>
        <w:ind w:left="-180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5F9DA07D" w14:textId="77777777" w:rsidR="008A4D08" w:rsidRDefault="003A7B6B">
      <w:pPr>
        <w:pStyle w:val="a6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территориальной комиссии по профилактике правонарушений</w:t>
      </w:r>
    </w:p>
    <w:p w14:paraId="3D22C37C" w14:textId="77777777" w:rsidR="008A4D08" w:rsidRDefault="003A7B6B">
      <w:pPr>
        <w:pStyle w:val="a6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Михайловском сельском поселении  </w:t>
      </w:r>
    </w:p>
    <w:p w14:paraId="79B25159" w14:textId="77777777" w:rsidR="008A4D08" w:rsidRDefault="008A4D08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tbl>
      <w:tblPr>
        <w:tblW w:w="964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50"/>
        <w:gridCol w:w="5195"/>
      </w:tblGrid>
      <w:tr w:rsidR="008A4D08" w14:paraId="33F9BFEE" w14:textId="77777777" w:rsidTr="00F65153"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7B35A" w14:textId="77777777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Бережной Сергей Владимирович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84C73" w14:textId="77777777" w:rsidR="008A4D08" w:rsidRDefault="003A7B6B">
            <w:pPr>
              <w:pStyle w:val="aa"/>
              <w:rPr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- ведущий специалист, председатель комиссии</w:t>
            </w:r>
          </w:p>
        </w:tc>
      </w:tr>
      <w:tr w:rsidR="008A4D08" w14:paraId="0C87CE33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4D386" w14:textId="3133D0D8" w:rsidR="008A4D08" w:rsidRPr="00A56B6D" w:rsidRDefault="00A56B6D">
            <w:pPr>
              <w:pStyle w:val="aa"/>
              <w:rPr>
                <w:rFonts w:cs="Liberation Serif;Times New Roma"/>
                <w:sz w:val="28"/>
                <w:szCs w:val="28"/>
              </w:rPr>
            </w:pPr>
            <w:r w:rsidRPr="00A56B6D">
              <w:rPr>
                <w:rFonts w:cs="Liberation Serif;Times New Roma"/>
                <w:sz w:val="28"/>
                <w:szCs w:val="28"/>
              </w:rPr>
              <w:t>Иванова Татьяна Леонидовна</w:t>
            </w:r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368C9" w14:textId="21027BE4" w:rsidR="008A4D08" w:rsidRDefault="003A7B6B">
            <w:pPr>
              <w:pStyle w:val="aa"/>
              <w:rPr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 xml:space="preserve">- </w:t>
            </w:r>
            <w:r w:rsidR="00A56B6D">
              <w:rPr>
                <w:rFonts w:cs="Liberation Serif;Times New Roma"/>
                <w:color w:val="000000"/>
                <w:sz w:val="28"/>
                <w:szCs w:val="28"/>
              </w:rPr>
              <w:t>начальник общего отдела</w:t>
            </w:r>
            <w:r>
              <w:rPr>
                <w:rFonts w:cs="Liberation Serif;Times New Roma"/>
                <w:color w:val="000000"/>
                <w:sz w:val="28"/>
                <w:szCs w:val="28"/>
              </w:rPr>
              <w:t>, секретарь комиссии</w:t>
            </w:r>
          </w:p>
        </w:tc>
      </w:tr>
      <w:tr w:rsidR="008A4D08" w14:paraId="33E3A3FE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E3293" w14:textId="77777777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70625" w14:textId="77777777" w:rsidR="008A4D08" w:rsidRDefault="008A4D08">
            <w:pPr>
              <w:pStyle w:val="aa"/>
              <w:snapToGrid w:val="0"/>
              <w:rPr>
                <w:rFonts w:cs="Liberation Serif;Times New Roma"/>
                <w:color w:val="000000"/>
                <w:sz w:val="28"/>
                <w:szCs w:val="28"/>
              </w:rPr>
            </w:pPr>
          </w:p>
        </w:tc>
      </w:tr>
      <w:tr w:rsidR="008A4D08" w14:paraId="207D1FD8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705FD" w14:textId="77777777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Хрумало Светлана Васильевна</w:t>
            </w:r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D9605" w14:textId="77777777" w:rsidR="008A4D08" w:rsidRDefault="003A7B6B">
            <w:pPr>
              <w:pStyle w:val="aa"/>
              <w:rPr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 xml:space="preserve">- председатель ТОС № 1 </w:t>
            </w:r>
          </w:p>
          <w:p w14:paraId="48813939" w14:textId="77777777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8A4D08" w14:paraId="400708DC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B56AA" w14:textId="4FED98A3" w:rsidR="008A4D08" w:rsidRDefault="00F65153">
            <w:pPr>
              <w:widowControl/>
              <w:ind w:left="-113" w:firstLine="113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Комкова Людмила Алексеевна</w:t>
            </w:r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8B69D" w14:textId="71B514A5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- директор МБ</w:t>
            </w:r>
            <w:r w:rsidR="00F65153">
              <w:rPr>
                <w:rFonts w:cs="Liberation Serif;Times New Roma"/>
                <w:color w:val="000000"/>
                <w:sz w:val="28"/>
                <w:szCs w:val="28"/>
              </w:rPr>
              <w:t>О</w:t>
            </w:r>
            <w:r>
              <w:rPr>
                <w:rFonts w:cs="Liberation Serif;Times New Roma"/>
                <w:color w:val="000000"/>
                <w:sz w:val="28"/>
                <w:szCs w:val="28"/>
              </w:rPr>
              <w:t>У СОШ № 32</w:t>
            </w:r>
          </w:p>
          <w:p w14:paraId="68026C71" w14:textId="77777777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8A4D08" w14:paraId="06D39F66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BC9A5" w14:textId="01081740" w:rsidR="008A4D08" w:rsidRPr="00240B95" w:rsidRDefault="00240B95">
            <w:pPr>
              <w:pStyle w:val="aa"/>
              <w:rPr>
                <w:rFonts w:cs="Liberation Serif;Times New Roma"/>
                <w:sz w:val="28"/>
                <w:szCs w:val="28"/>
              </w:rPr>
            </w:pPr>
            <w:r w:rsidRPr="00240B95">
              <w:rPr>
                <w:rFonts w:cs="Liberation Serif;Times New Roma"/>
                <w:sz w:val="28"/>
                <w:szCs w:val="28"/>
              </w:rPr>
              <w:t>Барышникова Оксана Сергеевна</w:t>
            </w:r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B0ECC" w14:textId="255C1409" w:rsidR="008A4D08" w:rsidRPr="00240B95" w:rsidRDefault="003A7B6B">
            <w:pPr>
              <w:pStyle w:val="aa"/>
              <w:rPr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-</w:t>
            </w:r>
            <w:r w:rsidR="00240B95">
              <w:rPr>
                <w:rFonts w:cs="Liberation Serif;Times New Roma"/>
                <w:color w:val="000000"/>
                <w:sz w:val="28"/>
                <w:szCs w:val="28"/>
              </w:rPr>
              <w:t xml:space="preserve"> и. о. </w:t>
            </w:r>
            <w:r w:rsidRPr="00240B95">
              <w:rPr>
                <w:rFonts w:cs="Liberation Serif;Times New Roma"/>
                <w:sz w:val="28"/>
                <w:szCs w:val="28"/>
              </w:rPr>
              <w:t>директор</w:t>
            </w:r>
            <w:r>
              <w:rPr>
                <w:rFonts w:cs="Liberation Serif;Times New Roma"/>
                <w:color w:val="000000"/>
                <w:sz w:val="28"/>
                <w:szCs w:val="28"/>
              </w:rPr>
              <w:t xml:space="preserve"> ГКУ КК «Центр занятости населения Северского района»</w:t>
            </w:r>
            <w:r w:rsidR="00240B95">
              <w:rPr>
                <w:rFonts w:cs="Liberation Serif;Times New Roma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Liberation Serif;Times New Roma"/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8A4D08" w14:paraId="791A8AD7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6C61F" w14:textId="77777777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Нестеренко Татьяна Александровна</w:t>
            </w:r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B8AB2" w14:textId="431F8138" w:rsidR="008A4D08" w:rsidRDefault="003A7B6B">
            <w:pPr>
              <w:pStyle w:val="aa"/>
              <w:rPr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- специалист по социальной работе ГБУ СО КК «Северский КЦСОН»</w:t>
            </w:r>
          </w:p>
          <w:p w14:paraId="4544BD2F" w14:textId="77777777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8A4D08" w14:paraId="2EDF3C80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D40FC" w14:textId="77777777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Омельченко Виталий Викторович</w:t>
            </w:r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8D8BA" w14:textId="2AF41ACE" w:rsidR="008A4D08" w:rsidRPr="00F65153" w:rsidRDefault="003A7B6B">
            <w:pPr>
              <w:pStyle w:val="aa"/>
              <w:rPr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 xml:space="preserve">- </w:t>
            </w:r>
            <w:r w:rsidR="00AB25E0">
              <w:rPr>
                <w:rFonts w:cs="Liberation Serif;Times New Roma"/>
                <w:color w:val="000000"/>
                <w:sz w:val="28"/>
                <w:szCs w:val="28"/>
              </w:rPr>
              <w:t>командир</w:t>
            </w:r>
            <w:r>
              <w:rPr>
                <w:rFonts w:cs="Liberation Serif;Times New Roma"/>
                <w:color w:val="000000"/>
                <w:sz w:val="28"/>
                <w:szCs w:val="28"/>
              </w:rPr>
              <w:t xml:space="preserve"> ООПН</w:t>
            </w:r>
          </w:p>
        </w:tc>
      </w:tr>
      <w:tr w:rsidR="008A4D08" w14:paraId="2CCC98A9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0C7AD" w14:textId="5CB1EF6F" w:rsidR="008A4D08" w:rsidRPr="00A56B6D" w:rsidRDefault="00515987">
            <w:pPr>
              <w:pStyle w:val="aa"/>
              <w:rPr>
                <w:rFonts w:cs="Liberation Serif;Times New Roma"/>
                <w:sz w:val="28"/>
                <w:szCs w:val="28"/>
              </w:rPr>
            </w:pPr>
            <w:r w:rsidRPr="00A56B6D">
              <w:rPr>
                <w:rFonts w:cs="Liberation Serif;Times New Roma"/>
                <w:sz w:val="28"/>
                <w:szCs w:val="28"/>
              </w:rPr>
              <w:t>Коваленко Никита Сергеевич</w:t>
            </w:r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91523" w14:textId="77777777" w:rsidR="008A4D08" w:rsidRDefault="003A7B6B">
            <w:pPr>
              <w:pStyle w:val="aa"/>
              <w:rPr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- участковый уполномоченный полиции</w:t>
            </w:r>
          </w:p>
        </w:tc>
      </w:tr>
      <w:tr w:rsidR="008A4D08" w14:paraId="1750425D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6708" w14:textId="77777777" w:rsidR="008A4D08" w:rsidRDefault="003A7B6B">
            <w:pPr>
              <w:pStyle w:val="aa"/>
              <w:rPr>
                <w:rFonts w:cs="Liberation Serif;Times New Roma"/>
                <w:color w:val="000000"/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Фелекиди Юрий Георгиевич</w:t>
            </w:r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7D5D" w14:textId="77777777" w:rsidR="008A4D08" w:rsidRDefault="003A7B6B">
            <w:pPr>
              <w:pStyle w:val="aa"/>
              <w:rPr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- депутат Совета Михайловского сельского поселения</w:t>
            </w:r>
          </w:p>
        </w:tc>
      </w:tr>
      <w:tr w:rsidR="008A4D08" w14:paraId="60C50361" w14:textId="77777777" w:rsidTr="00F65153"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E9AA3" w14:textId="445C12AC" w:rsidR="008A4D08" w:rsidRPr="0010346F" w:rsidRDefault="00DD755C">
            <w:pPr>
              <w:pStyle w:val="aa"/>
              <w:rPr>
                <w:rFonts w:cs="Liberation Serif;Times New Roma"/>
                <w:sz w:val="28"/>
                <w:szCs w:val="28"/>
              </w:rPr>
            </w:pPr>
            <w:proofErr w:type="spellStart"/>
            <w:r>
              <w:rPr>
                <w:rFonts w:cs="Liberation Serif;Times New Roma"/>
                <w:sz w:val="28"/>
                <w:szCs w:val="28"/>
              </w:rPr>
              <w:t>Четыз</w:t>
            </w:r>
            <w:proofErr w:type="spellEnd"/>
            <w:r>
              <w:rPr>
                <w:rFonts w:cs="Liberation Serif;Times New Roma"/>
                <w:sz w:val="28"/>
                <w:szCs w:val="28"/>
              </w:rPr>
              <w:t xml:space="preserve"> Рустам </w:t>
            </w:r>
            <w:proofErr w:type="spellStart"/>
            <w:r>
              <w:rPr>
                <w:rFonts w:cs="Liberation Serif;Times New Roma"/>
                <w:sz w:val="28"/>
                <w:szCs w:val="28"/>
              </w:rPr>
              <w:t>Махмудович</w:t>
            </w:r>
            <w:proofErr w:type="spellEnd"/>
          </w:p>
        </w:tc>
        <w:tc>
          <w:tcPr>
            <w:tcW w:w="5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F498A" w14:textId="33515652" w:rsidR="008A4D08" w:rsidRDefault="003A7B6B">
            <w:pPr>
              <w:pStyle w:val="aa"/>
              <w:rPr>
                <w:sz w:val="28"/>
                <w:szCs w:val="28"/>
              </w:rPr>
            </w:pPr>
            <w:r>
              <w:rPr>
                <w:rFonts w:cs="Liberation Serif;Times New Roma"/>
                <w:color w:val="000000"/>
                <w:sz w:val="28"/>
                <w:szCs w:val="28"/>
              </w:rPr>
              <w:t>- начальник филиала по Северскому району УИИ УФСИН России по Краснодарскому краю</w:t>
            </w:r>
            <w:r w:rsidR="00F65153">
              <w:rPr>
                <w:rFonts w:cs="Liberation Serif;Times New Roma"/>
                <w:color w:val="000000"/>
                <w:sz w:val="28"/>
                <w:szCs w:val="28"/>
              </w:rPr>
              <w:t xml:space="preserve"> (по согласованию)</w:t>
            </w:r>
          </w:p>
        </w:tc>
      </w:tr>
    </w:tbl>
    <w:p w14:paraId="011F8EB0" w14:textId="77777777" w:rsidR="008A4D08" w:rsidRDefault="008A4D08">
      <w:pPr>
        <w:pStyle w:val="aa"/>
        <w:jc w:val="center"/>
        <w:rPr>
          <w:rFonts w:cs="Arial"/>
          <w:sz w:val="28"/>
          <w:szCs w:val="28"/>
        </w:rPr>
      </w:pPr>
    </w:p>
    <w:sectPr w:rsidR="008A4D08">
      <w:pgSz w:w="11906" w:h="16838"/>
      <w:pgMar w:top="28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Liberation Serif;Times New Rom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64C8C"/>
    <w:multiLevelType w:val="multilevel"/>
    <w:tmpl w:val="A8C2BF8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22067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08"/>
    <w:rsid w:val="000D15DA"/>
    <w:rsid w:val="0010346F"/>
    <w:rsid w:val="00240B95"/>
    <w:rsid w:val="003A7B6B"/>
    <w:rsid w:val="00413A1D"/>
    <w:rsid w:val="00515987"/>
    <w:rsid w:val="005B78FB"/>
    <w:rsid w:val="0061023C"/>
    <w:rsid w:val="008A4D08"/>
    <w:rsid w:val="009A15B9"/>
    <w:rsid w:val="00A37430"/>
    <w:rsid w:val="00A56B6D"/>
    <w:rsid w:val="00AB25E0"/>
    <w:rsid w:val="00DD755C"/>
    <w:rsid w:val="00E211F1"/>
    <w:rsid w:val="00EA00C4"/>
    <w:rsid w:val="00F6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59BB1"/>
  <w15:docId w15:val="{944AFE4F-F114-497A-9071-C59CDA9FF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a3">
    <w:name w:val="Текст выноски Знак"/>
    <w:basedOn w:val="a0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character" w:customStyle="1" w:styleId="a4">
    <w:name w:val="Цветовое выделение"/>
    <w:qFormat/>
    <w:rPr>
      <w:b/>
      <w:bCs/>
      <w:color w:val="000080"/>
    </w:rPr>
  </w:style>
  <w:style w:type="character" w:customStyle="1" w:styleId="a5">
    <w:name w:val="Гипертекстовая ссылка"/>
    <w:basedOn w:val="a4"/>
    <w:qFormat/>
    <w:rPr>
      <w:b/>
      <w:bCs/>
      <w:color w:val="008000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ConsPlusNormal">
    <w:name w:val="ConsPlusNormal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  <w:sz w:val="24"/>
    </w:rPr>
  </w:style>
  <w:style w:type="paragraph" w:styleId="ac">
    <w:name w:val="Balloon Text"/>
    <w:basedOn w:val="a"/>
    <w:qFormat/>
    <w:rsid w:val="007B0D51"/>
    <w:rPr>
      <w:rFonts w:ascii="Tahoma" w:hAnsi="Tahoma" w:cs="Tahoma"/>
      <w:sz w:val="16"/>
      <w:szCs w:val="16"/>
    </w:rPr>
  </w:style>
  <w:style w:type="paragraph" w:styleId="ad">
    <w:name w:val="Body Text Indent"/>
    <w:basedOn w:val="a"/>
    <w:pPr>
      <w:widowControl/>
      <w:ind w:firstLine="720"/>
      <w:jc w:val="both"/>
    </w:pPr>
    <w:rPr>
      <w:sz w:val="28"/>
      <w:szCs w:val="20"/>
    </w:rPr>
  </w:style>
  <w:style w:type="paragraph" w:customStyle="1" w:styleId="ae">
    <w:name w:val="Прижатый влево"/>
    <w:basedOn w:val="a"/>
    <w:next w:val="a"/>
    <w:qFormat/>
  </w:style>
  <w:style w:type="paragraph" w:customStyle="1" w:styleId="af">
    <w:name w:val="Нормальный (таблица)"/>
    <w:basedOn w:val="a"/>
    <w:next w:val="a"/>
    <w:qFormat/>
    <w:pPr>
      <w:jc w:val="both"/>
    </w:pPr>
  </w:style>
  <w:style w:type="paragraph" w:customStyle="1" w:styleId="af0">
    <w:name w:val="Содержимое врезки"/>
    <w:basedOn w:val="a"/>
    <w:qFormat/>
  </w:style>
  <w:style w:type="paragraph" w:styleId="af1">
    <w:name w:val="No Spacing"/>
    <w:qFormat/>
    <w:pPr>
      <w:widowControl w:val="0"/>
      <w:suppressAutoHyphens/>
    </w:pPr>
    <w:rPr>
      <w:rFonts w:ascii="Courier New" w:hAnsi="Courier New" w:cs="Courier New"/>
      <w:color w:val="000000"/>
      <w:sz w:val="24"/>
      <w:szCs w:val="24"/>
      <w:lang w:bidi="hi-IN"/>
    </w:rPr>
  </w:style>
  <w:style w:type="paragraph" w:customStyle="1" w:styleId="13">
    <w:name w:val="марк список 1"/>
    <w:basedOn w:val="a"/>
    <w:next w:val="14"/>
    <w:qFormat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4">
    <w:name w:val="нум список 1"/>
    <w:next w:val="af2"/>
    <w:qFormat/>
    <w:rPr>
      <w:sz w:val="24"/>
    </w:rPr>
  </w:style>
  <w:style w:type="paragraph" w:customStyle="1" w:styleId="af2">
    <w:name w:val="Обычный (веб)"/>
    <w:basedOn w:val="a"/>
    <w:next w:val="31"/>
    <w:qFormat/>
    <w:pPr>
      <w:spacing w:before="280" w:after="280"/>
    </w:pPr>
  </w:style>
  <w:style w:type="paragraph" w:customStyle="1" w:styleId="31">
    <w:name w:val="Основной текст с отступом 31"/>
    <w:basedOn w:val="a"/>
    <w:next w:val="HTML"/>
    <w:qFormat/>
    <w:pPr>
      <w:spacing w:after="120"/>
      <w:ind w:left="283"/>
    </w:pPr>
    <w:rPr>
      <w:sz w:val="16"/>
      <w:szCs w:val="16"/>
    </w:rPr>
  </w:style>
  <w:style w:type="paragraph" w:styleId="HTML">
    <w:name w:val="HTML Preformatted"/>
    <w:basedOn w:val="a"/>
    <w:next w:val="af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3">
    <w:name w:val="Текст (лев. подпись)"/>
    <w:basedOn w:val="a"/>
    <w:next w:val="a"/>
    <w:qFormat/>
  </w:style>
  <w:style w:type="paragraph" w:styleId="af4">
    <w:name w:val="header"/>
    <w:basedOn w:val="a"/>
    <w:next w:val="aa"/>
    <w:pPr>
      <w:tabs>
        <w:tab w:val="center" w:pos="4677"/>
        <w:tab w:val="right" w:pos="9355"/>
      </w:tabs>
    </w:pPr>
    <w:rPr>
      <w:rFonts w:ascii="Calibri" w:eastAsia="SimSun;宋体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2523</Characters>
  <Application>Microsoft Office Word</Application>
  <DocSecurity>0</DocSecurity>
  <Lines>21</Lines>
  <Paragraphs>5</Paragraphs>
  <ScaleCrop>false</ScaleCrop>
  <Company>MoBIL GROUP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3</cp:revision>
  <cp:lastPrinted>2023-06-07T08:54:00Z</cp:lastPrinted>
  <dcterms:created xsi:type="dcterms:W3CDTF">2023-06-05T09:32:00Z</dcterms:created>
  <dcterms:modified xsi:type="dcterms:W3CDTF">2023-06-07T08:55:00Z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